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c2a383fb6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43e2df26e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Kobylanski,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a4d1021214ef2" /><Relationship Type="http://schemas.openxmlformats.org/officeDocument/2006/relationships/numbering" Target="/word/numbering.xml" Id="Rebe9e6ef72df4d91" /><Relationship Type="http://schemas.openxmlformats.org/officeDocument/2006/relationships/settings" Target="/word/settings.xml" Id="R284ea0569bf84234" /><Relationship Type="http://schemas.openxmlformats.org/officeDocument/2006/relationships/image" Target="/word/media/f4d24e55-4d20-4531-924d-ac9203e13588.png" Id="R4ea43e2df26e40f6" /></Relationships>
</file>