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5be305c14846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fa801f1f2a44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Majdan Lesniowski,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a7f00f09534696" /><Relationship Type="http://schemas.openxmlformats.org/officeDocument/2006/relationships/numbering" Target="/word/numbering.xml" Id="R1c727122ec2a435d" /><Relationship Type="http://schemas.openxmlformats.org/officeDocument/2006/relationships/settings" Target="/word/settings.xml" Id="R3b911f59bf2c4567" /><Relationship Type="http://schemas.openxmlformats.org/officeDocument/2006/relationships/image" Target="/word/media/058a61bf-ac55-4824-bc58-8b64244538f0.png" Id="R0cfa801f1f2a44af" /></Relationships>
</file>