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a5acaae23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92f93cd40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Metowski,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d484a18224fb3" /><Relationship Type="http://schemas.openxmlformats.org/officeDocument/2006/relationships/numbering" Target="/word/numbering.xml" Id="R3e0c57c4a86d4f19" /><Relationship Type="http://schemas.openxmlformats.org/officeDocument/2006/relationships/settings" Target="/word/settings.xml" Id="R3294eb59ba984e6e" /><Relationship Type="http://schemas.openxmlformats.org/officeDocument/2006/relationships/image" Target="/word/media/c3c1e5d7-f1b9-4deb-9266-e8606dbab62d.png" Id="R34892f93cd404c32" /></Relationships>
</file>