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fcf427547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d8d8f42a6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47db74ae14b34" /><Relationship Type="http://schemas.openxmlformats.org/officeDocument/2006/relationships/numbering" Target="/word/numbering.xml" Id="R7f4413988f8143d4" /><Relationship Type="http://schemas.openxmlformats.org/officeDocument/2006/relationships/settings" Target="/word/settings.xml" Id="R601b7108c8ad4685" /><Relationship Type="http://schemas.openxmlformats.org/officeDocument/2006/relationships/image" Target="/word/media/f1b6776e-d177-4c5c-a502-63e12f0f22b1.png" Id="R1bdd8d8f42a64c68" /></Relationships>
</file>