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116c786e3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df93113b8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1697be1c344ea" /><Relationship Type="http://schemas.openxmlformats.org/officeDocument/2006/relationships/numbering" Target="/word/numbering.xml" Id="R921f9b3357a24b3b" /><Relationship Type="http://schemas.openxmlformats.org/officeDocument/2006/relationships/settings" Target="/word/settings.xml" Id="R1dad0af148e4467e" /><Relationship Type="http://schemas.openxmlformats.org/officeDocument/2006/relationships/image" Target="/word/media/4c3c6c02-ad8e-492c-80d5-46505edb8eb8.png" Id="R80edf93113b840c6" /></Relationships>
</file>