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591263f91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b2028c4d4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1bdf1a6864ffa" /><Relationship Type="http://schemas.openxmlformats.org/officeDocument/2006/relationships/numbering" Target="/word/numbering.xml" Id="R447cd1a53d034b8b" /><Relationship Type="http://schemas.openxmlformats.org/officeDocument/2006/relationships/settings" Target="/word/settings.xml" Id="R06e25d41caf244c7" /><Relationship Type="http://schemas.openxmlformats.org/officeDocument/2006/relationships/image" Target="/word/media/72a7274a-b49d-478c-94af-2063b5b90151.png" Id="Ra20b2028c4d44ef9" /></Relationships>
</file>