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63c83e0d2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a9fd85442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ab8b5b80e4e8d" /><Relationship Type="http://schemas.openxmlformats.org/officeDocument/2006/relationships/numbering" Target="/word/numbering.xml" Id="Ra254474300764389" /><Relationship Type="http://schemas.openxmlformats.org/officeDocument/2006/relationships/settings" Target="/word/settings.xml" Id="R605be5084e4b4e62" /><Relationship Type="http://schemas.openxmlformats.org/officeDocument/2006/relationships/image" Target="/word/media/6c5258ac-e3c2-4019-8784-3deb386a4250.png" Id="Ra05a9fd854424e0b" /></Relationships>
</file>