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95b11c3f7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60dc38e62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5ca8e862244b3" /><Relationship Type="http://schemas.openxmlformats.org/officeDocument/2006/relationships/numbering" Target="/word/numbering.xml" Id="Re0eb0e27d37e4b7a" /><Relationship Type="http://schemas.openxmlformats.org/officeDocument/2006/relationships/settings" Target="/word/settings.xml" Id="R694de7909a3d46f2" /><Relationship Type="http://schemas.openxmlformats.org/officeDocument/2006/relationships/image" Target="/word/media/4f4e335a-2d7c-4c49-b3cb-96cdb92ab921.png" Id="R9d660dc38e6240ef" /></Relationships>
</file>