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34f0d84f2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8f84daa90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Maldanin,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5f42f38744557" /><Relationship Type="http://schemas.openxmlformats.org/officeDocument/2006/relationships/numbering" Target="/word/numbering.xml" Id="Ra9cf6b69b13b40fa" /><Relationship Type="http://schemas.openxmlformats.org/officeDocument/2006/relationships/settings" Target="/word/settings.xml" Id="R85392520641747ce" /><Relationship Type="http://schemas.openxmlformats.org/officeDocument/2006/relationships/image" Target="/word/media/cdb30aec-fa44-441c-948b-3840b9272bc9.png" Id="R7f98f84daa904a6a" /></Relationships>
</file>