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a8e2738ff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e34123f45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 Pulkowo,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b32cd346942fc" /><Relationship Type="http://schemas.openxmlformats.org/officeDocument/2006/relationships/numbering" Target="/word/numbering.xml" Id="R3bb153e5d2294016" /><Relationship Type="http://schemas.openxmlformats.org/officeDocument/2006/relationships/settings" Target="/word/settings.xml" Id="Re5aed249e16846ba" /><Relationship Type="http://schemas.openxmlformats.org/officeDocument/2006/relationships/image" Target="/word/media/fcde02f8-5d8c-492b-9781-69a8c2843cf3.png" Id="R692e34123f454e64" /></Relationships>
</file>