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46549ed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f1bf1b2b5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3534d92ae4850" /><Relationship Type="http://schemas.openxmlformats.org/officeDocument/2006/relationships/numbering" Target="/word/numbering.xml" Id="R21468c0f46884c61" /><Relationship Type="http://schemas.openxmlformats.org/officeDocument/2006/relationships/settings" Target="/word/settings.xml" Id="R8802e2593ebe47bf" /><Relationship Type="http://schemas.openxmlformats.org/officeDocument/2006/relationships/image" Target="/word/media/0695a6f9-6eb1-40c8-bd27-e34c997ea1fc.png" Id="R155f1bf1b2b54567" /></Relationships>
</file>