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38a6fdff7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826fc7898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Malinniki,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b3b9f025946a2" /><Relationship Type="http://schemas.openxmlformats.org/officeDocument/2006/relationships/numbering" Target="/word/numbering.xml" Id="Re40b39acc2b745f1" /><Relationship Type="http://schemas.openxmlformats.org/officeDocument/2006/relationships/settings" Target="/word/settings.xml" Id="Rc5b93cd39af44b82" /><Relationship Type="http://schemas.openxmlformats.org/officeDocument/2006/relationships/image" Target="/word/media/3a5dde56-933d-4eb9-a301-0ca1bbcee570.png" Id="Rf37826fc789846ea" /></Relationships>
</file>