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a2ec7aeda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10be4b29f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0b68c7db24f98" /><Relationship Type="http://schemas.openxmlformats.org/officeDocument/2006/relationships/numbering" Target="/word/numbering.xml" Id="R541ea44c70294a27" /><Relationship Type="http://schemas.openxmlformats.org/officeDocument/2006/relationships/settings" Target="/word/settings.xml" Id="Rb3d54773e4224fd7" /><Relationship Type="http://schemas.openxmlformats.org/officeDocument/2006/relationships/image" Target="/word/media/684ed314-27ca-463d-a0bd-5f6e24155fed.png" Id="R7e810be4b29f4e30" /></Relationships>
</file>