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a26e256a3848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03fd4464e34c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7108980e8340dc" /><Relationship Type="http://schemas.openxmlformats.org/officeDocument/2006/relationships/numbering" Target="/word/numbering.xml" Id="R63c2df4ca17f4a99" /><Relationship Type="http://schemas.openxmlformats.org/officeDocument/2006/relationships/settings" Target="/word/settings.xml" Id="R6f9153dd0381429e" /><Relationship Type="http://schemas.openxmlformats.org/officeDocument/2006/relationships/image" Target="/word/media/1352dc05-f5fe-4dd8-bef0-2fe46caf99a9.png" Id="Re703fd4464e34ccd" /></Relationships>
</file>