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ce8d759bc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26d8b5bab48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Maloniz,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6c8d8484243ad" /><Relationship Type="http://schemas.openxmlformats.org/officeDocument/2006/relationships/numbering" Target="/word/numbering.xml" Id="Rb253f19c334a47de" /><Relationship Type="http://schemas.openxmlformats.org/officeDocument/2006/relationships/settings" Target="/word/settings.xml" Id="R9a72e3cfbab54911" /><Relationship Type="http://schemas.openxmlformats.org/officeDocument/2006/relationships/image" Target="/word/media/10e6f09e-e8e3-485a-abe5-49357e0f25c0.png" Id="R01726d8b5bab480a" /></Relationships>
</file>