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15082907f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693590f85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5a27aa65646c4" /><Relationship Type="http://schemas.openxmlformats.org/officeDocument/2006/relationships/numbering" Target="/word/numbering.xml" Id="Rea990ebc3d824054" /><Relationship Type="http://schemas.openxmlformats.org/officeDocument/2006/relationships/settings" Target="/word/settings.xml" Id="R13e97923b84342b2" /><Relationship Type="http://schemas.openxmlformats.org/officeDocument/2006/relationships/image" Target="/word/media/b1327b96-fee9-47c3-99cb-60f669dac327.png" Id="Rd70693590f854ed4" /></Relationships>
</file>