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311ee75e1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fbeec9a7c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Maloziemce,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e01d998e34413" /><Relationship Type="http://schemas.openxmlformats.org/officeDocument/2006/relationships/numbering" Target="/word/numbering.xml" Id="R701b59c6b8794c7f" /><Relationship Type="http://schemas.openxmlformats.org/officeDocument/2006/relationships/settings" Target="/word/settings.xml" Id="R94c3ba8ea9c140c5" /><Relationship Type="http://schemas.openxmlformats.org/officeDocument/2006/relationships/image" Target="/word/media/a73f92bc-a6e8-4348-a5a1-51fdae2714b2.png" Id="Rfe3fbeec9a7c4179" /></Relationships>
</file>