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a933d6134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6953ffdab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 Kack,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a293f56cc4082" /><Relationship Type="http://schemas.openxmlformats.org/officeDocument/2006/relationships/numbering" Target="/word/numbering.xml" Id="R071bc50573c44c85" /><Relationship Type="http://schemas.openxmlformats.org/officeDocument/2006/relationships/settings" Target="/word/settings.xml" Id="R176d1c970191497f" /><Relationship Type="http://schemas.openxmlformats.org/officeDocument/2006/relationships/image" Target="/word/media/d8f07d12-6b59-410a-a284-eb4eaa045b35.png" Id="R3746953ffdab42e3" /></Relationships>
</file>