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385c4e4c4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c025be328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700a9042446e2" /><Relationship Type="http://schemas.openxmlformats.org/officeDocument/2006/relationships/numbering" Target="/word/numbering.xml" Id="Rbdec6000b04c4e08" /><Relationship Type="http://schemas.openxmlformats.org/officeDocument/2006/relationships/settings" Target="/word/settings.xml" Id="R01c850b3fc7b451a" /><Relationship Type="http://schemas.openxmlformats.org/officeDocument/2006/relationships/image" Target="/word/media/880c9d37-bceb-4510-9f72-52756583c3e2.png" Id="R16ac025be32848fc" /></Relationships>
</file>