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1a57bc301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d9d2cdc6e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Marciszow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57ae9d2254fd2" /><Relationship Type="http://schemas.openxmlformats.org/officeDocument/2006/relationships/numbering" Target="/word/numbering.xml" Id="Rf2facf8e56af4016" /><Relationship Type="http://schemas.openxmlformats.org/officeDocument/2006/relationships/settings" Target="/word/settings.xml" Id="R9b83757043864c81" /><Relationship Type="http://schemas.openxmlformats.org/officeDocument/2006/relationships/image" Target="/word/media/1755a582-49ea-43b2-be29-3289b90b3b78.png" Id="R9bcd9d2cdc6e4664" /></Relationships>
</file>