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270bc0789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e0d7aa0d3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Marcyporeba,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a96cc8b304823" /><Relationship Type="http://schemas.openxmlformats.org/officeDocument/2006/relationships/numbering" Target="/word/numbering.xml" Id="Rc3be5ac4edc043a4" /><Relationship Type="http://schemas.openxmlformats.org/officeDocument/2006/relationships/settings" Target="/word/settings.xml" Id="R002d30efcaed46d6" /><Relationship Type="http://schemas.openxmlformats.org/officeDocument/2006/relationships/image" Target="/word/media/c7ca8ebe-103b-4082-9bd0-d3361b08d61b.png" Id="Rd8ce0d7aa0d341f7" /></Relationships>
</file>