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bdba5ef3f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4a699081349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26d6ee4c84562" /><Relationship Type="http://schemas.openxmlformats.org/officeDocument/2006/relationships/numbering" Target="/word/numbering.xml" Id="R00b24b3c5d494376" /><Relationship Type="http://schemas.openxmlformats.org/officeDocument/2006/relationships/settings" Target="/word/settings.xml" Id="Rbf7a0545ee4f4535" /><Relationship Type="http://schemas.openxmlformats.org/officeDocument/2006/relationships/image" Target="/word/media/c4cc1cf3-5c4e-40c5-822e-97bcc65ef981.png" Id="R8034a69908134986" /></Relationships>
</file>