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9889501f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c5aaa00a4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2499f0ef64398" /><Relationship Type="http://schemas.openxmlformats.org/officeDocument/2006/relationships/numbering" Target="/word/numbering.xml" Id="R6d3e0052273f4129" /><Relationship Type="http://schemas.openxmlformats.org/officeDocument/2006/relationships/settings" Target="/word/settings.xml" Id="Raf4a4cb35af34bd8" /><Relationship Type="http://schemas.openxmlformats.org/officeDocument/2006/relationships/image" Target="/word/media/199f903e-7f15-4954-bf80-505d4b6a6f96.png" Id="R663c5aaa00a44d13" /></Relationships>
</file>