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8c0e810e9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f96a43551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be3457cb94b5c" /><Relationship Type="http://schemas.openxmlformats.org/officeDocument/2006/relationships/numbering" Target="/word/numbering.xml" Id="R4a75d34b0c9c4f9e" /><Relationship Type="http://schemas.openxmlformats.org/officeDocument/2006/relationships/settings" Target="/word/settings.xml" Id="R81429834c7f3409b" /><Relationship Type="http://schemas.openxmlformats.org/officeDocument/2006/relationships/image" Target="/word/media/c61e1b48-e31d-4f1b-b0bc-caec3aef7f7b.png" Id="Rf1ef96a43551484f" /></Relationships>
</file>