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892e4cec1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01c754a56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e5a6333fa4f25" /><Relationship Type="http://schemas.openxmlformats.org/officeDocument/2006/relationships/numbering" Target="/word/numbering.xml" Id="R81da39aacb2c4de3" /><Relationship Type="http://schemas.openxmlformats.org/officeDocument/2006/relationships/settings" Target="/word/settings.xml" Id="R25171c5c14c942f5" /><Relationship Type="http://schemas.openxmlformats.org/officeDocument/2006/relationships/image" Target="/word/media/3399caed-0363-408d-a190-41eff6907926.png" Id="R8dd01c754a5645d6" /></Relationships>
</file>