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b8a00ddc3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3578b7cb2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307f5cf8843c5" /><Relationship Type="http://schemas.openxmlformats.org/officeDocument/2006/relationships/numbering" Target="/word/numbering.xml" Id="R2b5d2a5109c34f47" /><Relationship Type="http://schemas.openxmlformats.org/officeDocument/2006/relationships/settings" Target="/word/settings.xml" Id="R0eb50931144649c4" /><Relationship Type="http://schemas.openxmlformats.org/officeDocument/2006/relationships/image" Target="/word/media/ba110b78-1b21-4b81-b746-ac987e5be3ea.png" Id="R9663578b7cb24e9f" /></Relationships>
</file>