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b98a7b384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3ae6f5687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b7cdc30554bd9" /><Relationship Type="http://schemas.openxmlformats.org/officeDocument/2006/relationships/numbering" Target="/word/numbering.xml" Id="Rb8056bf7c6174da1" /><Relationship Type="http://schemas.openxmlformats.org/officeDocument/2006/relationships/settings" Target="/word/settings.xml" Id="R411d0f7342a4497f" /><Relationship Type="http://schemas.openxmlformats.org/officeDocument/2006/relationships/image" Target="/word/media/b9471221-9672-4c61-9d04-ddb7b8b19c7f.png" Id="R2313ae6f56874579" /></Relationships>
</file>