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6a15eda7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66a8b8dc8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0577acf634115" /><Relationship Type="http://schemas.openxmlformats.org/officeDocument/2006/relationships/numbering" Target="/word/numbering.xml" Id="R0ccabeebf91e477a" /><Relationship Type="http://schemas.openxmlformats.org/officeDocument/2006/relationships/settings" Target="/word/settings.xml" Id="R66e6ac26f2fa4fb6" /><Relationship Type="http://schemas.openxmlformats.org/officeDocument/2006/relationships/image" Target="/word/media/d055d041-d3ac-4b4a-8e4a-3a8cf4eef6a8.png" Id="R73b66a8b8dc8448a" /></Relationships>
</file>