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6de8fbf4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d8f864fc0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16786e1f04223" /><Relationship Type="http://schemas.openxmlformats.org/officeDocument/2006/relationships/numbering" Target="/word/numbering.xml" Id="R1eb4b956086340cd" /><Relationship Type="http://schemas.openxmlformats.org/officeDocument/2006/relationships/settings" Target="/word/settings.xml" Id="R4cebd3a571894680" /><Relationship Type="http://schemas.openxmlformats.org/officeDocument/2006/relationships/image" Target="/word/media/ca8dd9cf-39a6-4f88-b083-6b1f59dcc589.png" Id="Rac3d8f864fc04826" /></Relationships>
</file>