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6a48f591c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5d8690034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2020df76646f8" /><Relationship Type="http://schemas.openxmlformats.org/officeDocument/2006/relationships/numbering" Target="/word/numbering.xml" Id="R6c506bf56d1542f8" /><Relationship Type="http://schemas.openxmlformats.org/officeDocument/2006/relationships/settings" Target="/word/settings.xml" Id="R2863879215164c02" /><Relationship Type="http://schemas.openxmlformats.org/officeDocument/2006/relationships/image" Target="/word/media/9d45cfe8-2381-436e-99a3-a08363eaf77a.png" Id="R3da5d86900344d63" /></Relationships>
</file>