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2309392cb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53ccdabc8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Maurycew,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df638fb214d58" /><Relationship Type="http://schemas.openxmlformats.org/officeDocument/2006/relationships/numbering" Target="/word/numbering.xml" Id="R591f24befe6844ed" /><Relationship Type="http://schemas.openxmlformats.org/officeDocument/2006/relationships/settings" Target="/word/settings.xml" Id="R3f4b0289b41146a3" /><Relationship Type="http://schemas.openxmlformats.org/officeDocument/2006/relationships/image" Target="/word/media/55c96cd4-977e-4f97-b52d-0ab8d9c995ae.png" Id="R46353ccdabc84069" /></Relationships>
</file>