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c82594a9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2bf96c306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Mazowszany,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ed8fecd82441e" /><Relationship Type="http://schemas.openxmlformats.org/officeDocument/2006/relationships/numbering" Target="/word/numbering.xml" Id="Rb3378448a89b468f" /><Relationship Type="http://schemas.openxmlformats.org/officeDocument/2006/relationships/settings" Target="/word/settings.xml" Id="Rd6358bad85d94d77" /><Relationship Type="http://schemas.openxmlformats.org/officeDocument/2006/relationships/image" Target="/word/media/6e6a0394-0c20-4a4d-88ba-35e6f1c93b0e.png" Id="R7b52bf96c3064079" /></Relationships>
</file>