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c3921ede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ea7c78d44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Medynia Lancucka,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040cbbca5401b" /><Relationship Type="http://schemas.openxmlformats.org/officeDocument/2006/relationships/numbering" Target="/word/numbering.xml" Id="R9b7a8b85d84042cb" /><Relationship Type="http://schemas.openxmlformats.org/officeDocument/2006/relationships/settings" Target="/word/settings.xml" Id="Rc7226d83c1f34525" /><Relationship Type="http://schemas.openxmlformats.org/officeDocument/2006/relationships/image" Target="/word/media/15e1806d-16ce-4cac-a0ce-19dc25946258.png" Id="R53bea7c78d4447cf" /></Relationships>
</file>