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1e2b58147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1ab850a5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b9b7c803749b2" /><Relationship Type="http://schemas.openxmlformats.org/officeDocument/2006/relationships/numbering" Target="/word/numbering.xml" Id="R677574d3a7bd470d" /><Relationship Type="http://schemas.openxmlformats.org/officeDocument/2006/relationships/settings" Target="/word/settings.xml" Id="Ra6fc3bcba41947fb" /><Relationship Type="http://schemas.openxmlformats.org/officeDocument/2006/relationships/image" Target="/word/media/c06316f1-f263-40d4-be08-e42475ad2245.png" Id="Rbbf1ab850a564b47" /></Relationships>
</file>