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169d5c4ec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bc8410eb4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b288422ec4b39" /><Relationship Type="http://schemas.openxmlformats.org/officeDocument/2006/relationships/numbering" Target="/word/numbering.xml" Id="R055fbc73c04440b5" /><Relationship Type="http://schemas.openxmlformats.org/officeDocument/2006/relationships/settings" Target="/word/settings.xml" Id="Ra9c761ed6c724cb2" /><Relationship Type="http://schemas.openxmlformats.org/officeDocument/2006/relationships/image" Target="/word/media/6e7753bc-5f87-45c5-a765-1fcabda5640b.png" Id="R92cbc8410eb44c77" /></Relationships>
</file>