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4a31147d3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c5e9acca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Miakisze,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d6a8c164c425a" /><Relationship Type="http://schemas.openxmlformats.org/officeDocument/2006/relationships/numbering" Target="/word/numbering.xml" Id="R482c1936bde7415c" /><Relationship Type="http://schemas.openxmlformats.org/officeDocument/2006/relationships/settings" Target="/word/settings.xml" Id="Rc055362776db4c9b" /><Relationship Type="http://schemas.openxmlformats.org/officeDocument/2006/relationships/image" Target="/word/media/b94d65a8-9421-496b-9d79-888c78fe78a1.png" Id="Rd262c5e9acca4d4f" /></Relationships>
</file>