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093a3ce254d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8df08c5bb74e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Michalcza,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118850fffd493a" /><Relationship Type="http://schemas.openxmlformats.org/officeDocument/2006/relationships/numbering" Target="/word/numbering.xml" Id="R8e03fa8498c743d6" /><Relationship Type="http://schemas.openxmlformats.org/officeDocument/2006/relationships/settings" Target="/word/settings.xml" Id="R5b8763d301864c63" /><Relationship Type="http://schemas.openxmlformats.org/officeDocument/2006/relationships/image" Target="/word/media/8e1cb02c-85a4-47c4-b8d9-0e6c7f6162ea.png" Id="Rf78df08c5bb74e78" /></Relationships>
</file>