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2f7fff5b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7df33d587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a26db6a8e4cd6" /><Relationship Type="http://schemas.openxmlformats.org/officeDocument/2006/relationships/numbering" Target="/word/numbering.xml" Id="R9703a7b7f36b4f1c" /><Relationship Type="http://schemas.openxmlformats.org/officeDocument/2006/relationships/settings" Target="/word/settings.xml" Id="R6d19ea99baf149a8" /><Relationship Type="http://schemas.openxmlformats.org/officeDocument/2006/relationships/image" Target="/word/media/ef85cabe-a396-403b-a334-830e9508416f.png" Id="R24f7df33d58744b5" /></Relationships>
</file>