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30fb06cd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0a3293ba5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995ff1e8542b0" /><Relationship Type="http://schemas.openxmlformats.org/officeDocument/2006/relationships/numbering" Target="/word/numbering.xml" Id="R1635bb54d8534958" /><Relationship Type="http://schemas.openxmlformats.org/officeDocument/2006/relationships/settings" Target="/word/settings.xml" Id="R5768aa55e3b34cb6" /><Relationship Type="http://schemas.openxmlformats.org/officeDocument/2006/relationships/image" Target="/word/media/dd788573-1dcc-4d51-913f-78e2d551c56c.png" Id="Rbd20a3293ba54ee5" /></Relationships>
</file>