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ee4438956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f73fdd9c94c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Michalowka,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fc43268e84a5f" /><Relationship Type="http://schemas.openxmlformats.org/officeDocument/2006/relationships/numbering" Target="/word/numbering.xml" Id="Ra5780c99fc5f407f" /><Relationship Type="http://schemas.openxmlformats.org/officeDocument/2006/relationships/settings" Target="/word/settings.xml" Id="R9bfc99005aee465e" /><Relationship Type="http://schemas.openxmlformats.org/officeDocument/2006/relationships/image" Target="/word/media/273d2c70-457a-43b8-b5e0-c11cbc802b44.png" Id="R5ecf73fdd9c94c75" /></Relationships>
</file>