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a96bfce93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ea261d409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b9a21f0e844a1" /><Relationship Type="http://schemas.openxmlformats.org/officeDocument/2006/relationships/numbering" Target="/word/numbering.xml" Id="Rc2abae2f8f7f47cf" /><Relationship Type="http://schemas.openxmlformats.org/officeDocument/2006/relationships/settings" Target="/word/settings.xml" Id="Rd33579cd6c864e83" /><Relationship Type="http://schemas.openxmlformats.org/officeDocument/2006/relationships/image" Target="/word/media/6265ba0e-f33d-4671-9667-68d6ce63a79c.png" Id="R6daea261d4094a0c" /></Relationships>
</file>