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e5b98a4ce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52069caba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78d5ba74e4b34" /><Relationship Type="http://schemas.openxmlformats.org/officeDocument/2006/relationships/numbering" Target="/word/numbering.xml" Id="R8ce47385e1a74101" /><Relationship Type="http://schemas.openxmlformats.org/officeDocument/2006/relationships/settings" Target="/word/settings.xml" Id="R3c31dbf7a8ae4ee7" /><Relationship Type="http://schemas.openxmlformats.org/officeDocument/2006/relationships/image" Target="/word/media/cafa941b-94d4-4e0e-a5db-e790d45203f0.png" Id="R3f052069caba4d63" /></Relationships>
</file>