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0845c8fd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2bbc699f0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47152cad54039" /><Relationship Type="http://schemas.openxmlformats.org/officeDocument/2006/relationships/numbering" Target="/word/numbering.xml" Id="R23f3f64038114b6c" /><Relationship Type="http://schemas.openxmlformats.org/officeDocument/2006/relationships/settings" Target="/word/settings.xml" Id="R37fcf821b6364195" /><Relationship Type="http://schemas.openxmlformats.org/officeDocument/2006/relationships/image" Target="/word/media/7370f2d7-4fb3-4120-844f-22f347b1d413.png" Id="R21a2bbc699f043eb" /></Relationships>
</file>