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e9241adf7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a81e2a495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cfda854ab4a89" /><Relationship Type="http://schemas.openxmlformats.org/officeDocument/2006/relationships/numbering" Target="/word/numbering.xml" Id="Redc2c62bcfb54c13" /><Relationship Type="http://schemas.openxmlformats.org/officeDocument/2006/relationships/settings" Target="/word/settings.xml" Id="Recf673d6be0c471a" /><Relationship Type="http://schemas.openxmlformats.org/officeDocument/2006/relationships/image" Target="/word/media/266264d7-f4a5-4d60-9daf-053735e5e3df.png" Id="R796a81e2a495414b" /></Relationships>
</file>