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b167aee9b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11fcdd21f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Miedzeszyn Letnisko,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e3d7fa85d4365" /><Relationship Type="http://schemas.openxmlformats.org/officeDocument/2006/relationships/numbering" Target="/word/numbering.xml" Id="R110a4eb3337942a0" /><Relationship Type="http://schemas.openxmlformats.org/officeDocument/2006/relationships/settings" Target="/word/settings.xml" Id="Rb0b6096aebe44d8d" /><Relationship Type="http://schemas.openxmlformats.org/officeDocument/2006/relationships/image" Target="/word/media/65d09f37-0882-4308-ba18-ab5e9401795e.png" Id="Raab11fcdd21f49a5" /></Relationships>
</file>