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12ffe4c01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fbcd1b2e9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89f01ef424eca" /><Relationship Type="http://schemas.openxmlformats.org/officeDocument/2006/relationships/numbering" Target="/word/numbering.xml" Id="R64a03739621246e5" /><Relationship Type="http://schemas.openxmlformats.org/officeDocument/2006/relationships/settings" Target="/word/settings.xml" Id="R3802c2ed6d7a408b" /><Relationship Type="http://schemas.openxmlformats.org/officeDocument/2006/relationships/image" Target="/word/media/0892abff-7eee-438c-87bc-d0ffcfe2e0c8.png" Id="R087fbcd1b2e943cb" /></Relationships>
</file>