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e8ecc605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513aa27df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Miedzylez,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802fb50447b3" /><Relationship Type="http://schemas.openxmlformats.org/officeDocument/2006/relationships/numbering" Target="/word/numbering.xml" Id="R44ddc0795efa4b4a" /><Relationship Type="http://schemas.openxmlformats.org/officeDocument/2006/relationships/settings" Target="/word/settings.xml" Id="R38604881f4aa4b04" /><Relationship Type="http://schemas.openxmlformats.org/officeDocument/2006/relationships/image" Target="/word/media/2b68fe9b-5bc1-4265-aa31-03e6cabb7710.png" Id="Rd64513aa27df4cde" /></Relationships>
</file>