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5ae5b7f91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f0e2d5758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5a127aafd46ad" /><Relationship Type="http://schemas.openxmlformats.org/officeDocument/2006/relationships/numbering" Target="/word/numbering.xml" Id="R8ffa4e3f606f44f9" /><Relationship Type="http://schemas.openxmlformats.org/officeDocument/2006/relationships/settings" Target="/word/settings.xml" Id="R02819176be504604" /><Relationship Type="http://schemas.openxmlformats.org/officeDocument/2006/relationships/image" Target="/word/media/bdcfdc92-4534-4e6e-b381-69465f6725f3.png" Id="R641f0e2d5758496c" /></Relationships>
</file>