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1d2472582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3b2770cc6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Miejska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500fef6ef4966" /><Relationship Type="http://schemas.openxmlformats.org/officeDocument/2006/relationships/numbering" Target="/word/numbering.xml" Id="R59871b5eb9bc4d74" /><Relationship Type="http://schemas.openxmlformats.org/officeDocument/2006/relationships/settings" Target="/word/settings.xml" Id="R24094053e4614324" /><Relationship Type="http://schemas.openxmlformats.org/officeDocument/2006/relationships/image" Target="/word/media/670079f2-4c70-4fc2-bb47-b49621f2c86c.png" Id="Reb83b2770cc64fe3" /></Relationships>
</file>