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467172a51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5cc8189bf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973c102f44a2e" /><Relationship Type="http://schemas.openxmlformats.org/officeDocument/2006/relationships/numbering" Target="/word/numbering.xml" Id="R5f7cdc743dfb41c7" /><Relationship Type="http://schemas.openxmlformats.org/officeDocument/2006/relationships/settings" Target="/word/settings.xml" Id="Rb75a8125f8bf4494" /><Relationship Type="http://schemas.openxmlformats.org/officeDocument/2006/relationships/image" Target="/word/media/713ef87e-715b-49af-9a3f-6aa38110fcac.png" Id="Re1f5cc8189bf4dcc" /></Relationships>
</file>